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:rsidR="00D11381" w:rsidRDefault="00DF2350" w:rsidP="00DF2350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A</w:t>
      </w:r>
      <w:r w:rsidRPr="00DF2350">
        <w:rPr>
          <w:b/>
          <w:bCs/>
          <w:sz w:val="28"/>
          <w:szCs w:val="28"/>
          <w:lang w:val="ro-RO"/>
        </w:rPr>
        <w:t xml:space="preserve">chiziția serviciilor de </w:t>
      </w:r>
      <w:r w:rsidR="008458BE">
        <w:rPr>
          <w:b/>
          <w:bCs/>
          <w:sz w:val="28"/>
          <w:szCs w:val="28"/>
          <w:lang w:val="ro-RO"/>
        </w:rPr>
        <w:t>reciclare</w:t>
      </w:r>
    </w:p>
    <w:p w:rsidR="00DF2350" w:rsidRPr="006E26AC" w:rsidRDefault="00DF2350" w:rsidP="00386B49">
      <w:pPr>
        <w:jc w:val="center"/>
        <w:rPr>
          <w:sz w:val="24"/>
          <w:szCs w:val="24"/>
          <w:lang w:val="ro-M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  <w:bookmarkStart w:id="1" w:name="_GoBack"/>
            <w:bookmarkEnd w:id="1"/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43F" w:rsidRDefault="005E343F">
      <w:r>
        <w:separator/>
      </w:r>
    </w:p>
  </w:endnote>
  <w:endnote w:type="continuationSeparator" w:id="0">
    <w:p w:rsidR="005E343F" w:rsidRDefault="005E3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2D360B1-152B-4DB5-9AF9-9C6859EFF956}"/>
    <w:embedBold r:id="rId2" w:fontKey="{32B2E479-2F19-4583-AF00-301482D033A8}"/>
    <w:embedItalic r:id="rId3" w:fontKey="{674DBE9C-F85F-4B40-8E6B-1FF669F99D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53D45F2A-40FA-40A9-88B6-BB1BFBBD6E36}"/>
    <w:embedBold r:id="rId5" w:subsetted="1" w:fontKey="{AFB0C447-18B5-4F8D-845A-80E170ED27B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43F" w:rsidRDefault="005E343F">
      <w:r>
        <w:separator/>
      </w:r>
    </w:p>
  </w:footnote>
  <w:footnote w:type="continuationSeparator" w:id="0">
    <w:p w:rsidR="005E343F" w:rsidRDefault="005E3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8BE" w:rsidRPr="00B66189" w:rsidRDefault="008458BE" w:rsidP="008458BE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/>
        <w:sz w:val="3276"/>
        <w:szCs w:val="3276"/>
      </w:rPr>
      <w:fldChar w:fldCharType="begin" w:fldLock="1"/>
    </w:r>
    <w:r>
      <w:instrText xml:space="preserve"> DOCPROPERTY bjHeaderEvenPageDocProperty \* MERGEFORMAT </w:instrText>
    </w:r>
    <w:r>
      <w:rPr>
        <w:rFonts w:eastAsiaTheme="minorEastAsia"/>
        <w:sz w:val="3276"/>
        <w:szCs w:val="3276"/>
      </w:rPr>
      <w:fldChar w:fldCharType="separate"/>
    </w:r>
    <w:r w:rsidRPr="00B66189">
      <w:rPr>
        <w:rFonts w:ascii="Arial" w:hAnsi="Arial" w:cs="Arial"/>
        <w:bCs/>
        <w:color w:val="B3B3B3"/>
        <w:sz w:val="16"/>
        <w:szCs w:val="16"/>
      </w:rPr>
      <w:t>maib | confidential</w:t>
    </w:r>
  </w:p>
  <w:p w:rsidR="008458BE" w:rsidRPr="00B66189" w:rsidRDefault="008458BE" w:rsidP="008458BE">
    <w:pPr>
      <w:jc w:val="right"/>
      <w:rPr>
        <w:rFonts w:ascii="Arial" w:hAnsi="Arial" w:cs="Arial"/>
        <w:bCs/>
        <w:color w:val="B3B3B3"/>
        <w:sz w:val="16"/>
        <w:szCs w:val="16"/>
      </w:rPr>
    </w:pPr>
    <w:r w:rsidRPr="00B66189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8458BE" w:rsidRDefault="008458BE" w:rsidP="008458BE">
    <w:pPr>
      <w:pStyle w:val="Header"/>
      <w:jc w:val="right"/>
    </w:pPr>
    <w:r w:rsidRPr="00B66189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8BE" w:rsidRPr="00B66189" w:rsidRDefault="008458BE" w:rsidP="008458BE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/>
        <w:sz w:val="3276"/>
        <w:szCs w:val="3276"/>
      </w:rPr>
      <w:fldChar w:fldCharType="begin" w:fldLock="1"/>
    </w:r>
    <w:r>
      <w:instrText xml:space="preserve"> DOCPROPERTY bjHeaderBothDocProperty \* MERGEFORMAT </w:instrText>
    </w:r>
    <w:r>
      <w:rPr>
        <w:rFonts w:eastAsiaTheme="minorEastAsia"/>
        <w:sz w:val="3276"/>
        <w:szCs w:val="3276"/>
      </w:rPr>
      <w:fldChar w:fldCharType="separate"/>
    </w:r>
    <w:r w:rsidRPr="00B66189">
      <w:rPr>
        <w:rFonts w:ascii="Arial" w:hAnsi="Arial" w:cs="Arial"/>
        <w:bCs/>
        <w:color w:val="B3B3B3"/>
        <w:sz w:val="16"/>
        <w:szCs w:val="16"/>
      </w:rPr>
      <w:t>maib | confidential</w:t>
    </w:r>
  </w:p>
  <w:p w:rsidR="008458BE" w:rsidRPr="00B66189" w:rsidRDefault="008458BE" w:rsidP="008458BE">
    <w:pPr>
      <w:jc w:val="right"/>
      <w:rPr>
        <w:rFonts w:ascii="Arial" w:hAnsi="Arial" w:cs="Arial"/>
        <w:bCs/>
        <w:color w:val="B3B3B3"/>
        <w:sz w:val="16"/>
        <w:szCs w:val="16"/>
      </w:rPr>
    </w:pPr>
    <w:r w:rsidRPr="00B66189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8458BE" w:rsidRDefault="008458BE" w:rsidP="008458BE">
    <w:pPr>
      <w:pStyle w:val="Header"/>
      <w:jc w:val="right"/>
    </w:pPr>
    <w:r w:rsidRPr="00B66189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8BE" w:rsidRPr="00B66189" w:rsidRDefault="008458BE" w:rsidP="008458BE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/>
        <w:sz w:val="3276"/>
        <w:szCs w:val="3276"/>
      </w:rPr>
      <w:fldChar w:fldCharType="begin" w:fldLock="1"/>
    </w:r>
    <w:r>
      <w:instrText xml:space="preserve"> DOCPROPERTY bjHeaderFirstPageDocProperty \* MERGEFORMAT </w:instrText>
    </w:r>
    <w:r>
      <w:rPr>
        <w:rFonts w:eastAsiaTheme="minorEastAsia"/>
        <w:sz w:val="3276"/>
        <w:szCs w:val="3276"/>
      </w:rPr>
      <w:fldChar w:fldCharType="separate"/>
    </w:r>
    <w:r w:rsidRPr="00B66189">
      <w:rPr>
        <w:rFonts w:ascii="Arial" w:hAnsi="Arial" w:cs="Arial"/>
        <w:bCs/>
        <w:color w:val="B3B3B3"/>
        <w:sz w:val="16"/>
        <w:szCs w:val="16"/>
      </w:rPr>
      <w:t>maib | confidential</w:t>
    </w:r>
  </w:p>
  <w:p w:rsidR="008458BE" w:rsidRPr="00B66189" w:rsidRDefault="008458BE" w:rsidP="008458BE">
    <w:pPr>
      <w:jc w:val="right"/>
      <w:rPr>
        <w:rFonts w:ascii="Arial" w:hAnsi="Arial" w:cs="Arial"/>
        <w:bCs/>
        <w:color w:val="B3B3B3"/>
        <w:sz w:val="16"/>
        <w:szCs w:val="16"/>
      </w:rPr>
    </w:pPr>
    <w:r w:rsidRPr="00B66189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8458BE" w:rsidRDefault="008458BE" w:rsidP="008458BE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66189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1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58BE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876CC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3D6494C2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DF575B87-4C34-42C9-BBED-ABEE7168A08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BJDTCD040225112837BJGMNPC00007753</dc:description>
  <cp:lastModifiedBy>Alexei Borodachi</cp:lastModifiedBy>
  <cp:revision>25</cp:revision>
  <cp:lastPrinted>2021-02-04T15:30:00Z</cp:lastPrinted>
  <dcterms:created xsi:type="dcterms:W3CDTF">2021-03-22T14:45:00Z</dcterms:created>
  <dcterms:modified xsi:type="dcterms:W3CDTF">2025-02-04T09:28:00Z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